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607BA" w14:textId="01D9F86F" w:rsidR="00D26C48" w:rsidRPr="00C1689C" w:rsidRDefault="003171CF" w:rsidP="00D26C48">
      <w:pPr>
        <w:shd w:val="clear" w:color="auto" w:fill="263D68" w:themeFill="accent1"/>
        <w:spacing w:after="0" w:line="240" w:lineRule="auto"/>
        <w:jc w:val="center"/>
        <w:rPr>
          <w:b/>
          <w:bCs/>
          <w:color w:val="FFFFFF" w:themeColor="background1"/>
          <w:sz w:val="36"/>
          <w:szCs w:val="36"/>
        </w:rPr>
      </w:pPr>
      <w:r>
        <w:rPr>
          <w:b/>
          <w:bCs/>
          <w:color w:val="FFFFFF" w:themeColor="background1"/>
          <w:sz w:val="32"/>
          <w:szCs w:val="32"/>
        </w:rPr>
        <w:t xml:space="preserve">Tableau de bord - </w:t>
      </w:r>
      <w:r w:rsidR="00D26C48">
        <w:rPr>
          <w:b/>
          <w:bCs/>
          <w:color w:val="FFFFFF" w:themeColor="background1"/>
          <w:sz w:val="32"/>
          <w:szCs w:val="32"/>
        </w:rPr>
        <w:t>Définition du besoin</w:t>
      </w:r>
    </w:p>
    <w:p w14:paraId="4313BC6F" w14:textId="480E704C" w:rsidR="00D26C48" w:rsidRPr="00D70FF4" w:rsidRDefault="00D26C48" w:rsidP="00D70FF4">
      <w:pPr>
        <w:pStyle w:val="Titre2"/>
        <w:tabs>
          <w:tab w:val="left" w:pos="4636"/>
          <w:tab w:val="center" w:pos="4678"/>
        </w:tabs>
        <w:ind w:left="641" w:hanging="357"/>
        <w:rPr>
          <w:rFonts w:eastAsia="Times New Roman"/>
          <w:b w:val="0"/>
          <w:color w:val="auto"/>
          <w:sz w:val="22"/>
          <w:szCs w:val="22"/>
        </w:rPr>
      </w:pPr>
      <w:r w:rsidRPr="00D26C48">
        <w:rPr>
          <w:rFonts w:eastAsia="Times New Roman"/>
          <w:bCs/>
        </w:rPr>
        <w:t>Dat</w:t>
      </w:r>
      <w:r>
        <w:rPr>
          <w:rFonts w:eastAsia="Times New Roman"/>
          <w:bCs/>
        </w:rPr>
        <w:t xml:space="preserve">e : </w:t>
      </w:r>
      <w:r w:rsidR="00D70FF4" w:rsidRPr="00D70FF4">
        <w:rPr>
          <w:rFonts w:eastAsia="Times New Roman"/>
          <w:b w:val="0"/>
          <w:color w:val="auto"/>
          <w:sz w:val="22"/>
          <w:szCs w:val="22"/>
        </w:rPr>
        <w:tab/>
      </w:r>
      <w:r w:rsidR="00D70FF4" w:rsidRPr="00D70FF4">
        <w:rPr>
          <w:rFonts w:eastAsia="Times New Roman"/>
          <w:bCs/>
        </w:rPr>
        <w:t>Version :</w:t>
      </w:r>
      <w:r w:rsidR="00D70FF4">
        <w:rPr>
          <w:rFonts w:eastAsia="Times New Roman"/>
          <w:bCs/>
        </w:rPr>
        <w:t xml:space="preserve"> </w:t>
      </w:r>
    </w:p>
    <w:p w14:paraId="61953530" w14:textId="289DA26D" w:rsidR="00D26C48" w:rsidRPr="00D26C48" w:rsidRDefault="00D26C48" w:rsidP="00D26C48">
      <w:pPr>
        <w:pStyle w:val="Titre2"/>
        <w:ind w:left="641" w:hanging="357"/>
        <w:rPr>
          <w:rFonts w:eastAsia="Times New Roman"/>
          <w:bCs/>
        </w:rPr>
      </w:pPr>
      <w:r>
        <w:rPr>
          <w:rFonts w:eastAsia="Times New Roman"/>
          <w:bCs/>
        </w:rPr>
        <w:t xml:space="preserve">Participants à la définition du besoin : </w:t>
      </w:r>
    </w:p>
    <w:p w14:paraId="314AC3CB" w14:textId="0A648211" w:rsidR="00D26C48" w:rsidRPr="00D26C48" w:rsidRDefault="00D26C48" w:rsidP="003171CF">
      <w:pPr>
        <w:pStyle w:val="Paragraphedeliste"/>
        <w:numPr>
          <w:ilvl w:val="0"/>
          <w:numId w:val="5"/>
        </w:numPr>
      </w:pPr>
    </w:p>
    <w:p w14:paraId="540C8930" w14:textId="55ED00E6" w:rsidR="00D26C48" w:rsidRDefault="006167E3" w:rsidP="00D26C48">
      <w:pPr>
        <w:pStyle w:val="Titre2"/>
        <w:ind w:left="641" w:hanging="357"/>
        <w:rPr>
          <w:rFonts w:eastAsiaTheme="minorHAnsi" w:cstheme="minorBidi"/>
          <w:b w:val="0"/>
          <w:color w:val="auto"/>
          <w:sz w:val="22"/>
          <w:szCs w:val="22"/>
        </w:rPr>
      </w:pPr>
      <w:r>
        <w:rPr>
          <w:rFonts w:eastAsia="Times New Roman"/>
          <w:bCs/>
        </w:rPr>
        <w:t>Source(s)</w:t>
      </w:r>
      <w:r w:rsidR="00D26C48" w:rsidRPr="00D26C48">
        <w:rPr>
          <w:rFonts w:eastAsia="Times New Roman"/>
          <w:bCs/>
        </w:rPr>
        <w:t xml:space="preserve"> des données : </w:t>
      </w:r>
    </w:p>
    <w:p w14:paraId="752A5609" w14:textId="1C808B16" w:rsidR="003171CF" w:rsidRPr="003171CF" w:rsidRDefault="003171CF" w:rsidP="003171CF">
      <w:pPr>
        <w:pStyle w:val="Paragraphedeliste"/>
        <w:numPr>
          <w:ilvl w:val="0"/>
          <w:numId w:val="5"/>
        </w:numPr>
      </w:pPr>
    </w:p>
    <w:p w14:paraId="43FA4467" w14:textId="7D4B4AE1" w:rsidR="006167E3" w:rsidRPr="006167E3" w:rsidRDefault="00D70FF4" w:rsidP="006167E3">
      <w:pPr>
        <w:pStyle w:val="Titre2"/>
        <w:ind w:left="641" w:hanging="357"/>
        <w:rPr>
          <w:rFonts w:eastAsia="Times New Roman"/>
          <w:bCs/>
        </w:rPr>
      </w:pPr>
      <w:r>
        <w:rPr>
          <w:rFonts w:eastAsia="Times New Roman"/>
          <w:bCs/>
        </w:rPr>
        <w:t xml:space="preserve">Emplacement </w:t>
      </w:r>
      <w:r w:rsidR="006167E3">
        <w:rPr>
          <w:rFonts w:eastAsia="Times New Roman"/>
          <w:bCs/>
        </w:rPr>
        <w:t>des données</w:t>
      </w:r>
      <w:r w:rsidR="006167E3" w:rsidRPr="00D26C48">
        <w:rPr>
          <w:rFonts w:eastAsia="Times New Roman"/>
          <w:bCs/>
        </w:rPr>
        <w:t xml:space="preserve"> : </w:t>
      </w:r>
      <w:r w:rsidR="006167E3">
        <w:rPr>
          <w:rFonts w:eastAsiaTheme="minorHAnsi" w:cstheme="minorBidi"/>
          <w:b w:val="0"/>
          <w:color w:val="auto"/>
          <w:sz w:val="22"/>
          <w:szCs w:val="22"/>
        </w:rPr>
        <w:t>Dossier C:/</w:t>
      </w:r>
      <w:r>
        <w:rPr>
          <w:rFonts w:eastAsiaTheme="minorHAnsi" w:cstheme="minorBidi"/>
          <w:b w:val="0"/>
          <w:color w:val="auto"/>
          <w:sz w:val="22"/>
          <w:szCs w:val="22"/>
        </w:rPr>
        <w:t>…</w:t>
      </w:r>
    </w:p>
    <w:p w14:paraId="0EB37B89" w14:textId="0288AD55" w:rsidR="00D26C48" w:rsidRPr="00D26C48" w:rsidRDefault="00D26C48" w:rsidP="00D26C48">
      <w:pPr>
        <w:pStyle w:val="Titre2"/>
        <w:ind w:left="641" w:hanging="357"/>
        <w:rPr>
          <w:rFonts w:eastAsia="Times New Roman"/>
          <w:bCs/>
        </w:rPr>
      </w:pPr>
      <w:r w:rsidRPr="00D26C48">
        <w:rPr>
          <w:rFonts w:eastAsia="Times New Roman"/>
          <w:bCs/>
        </w:rPr>
        <w:t>Périmètre des données :</w:t>
      </w:r>
    </w:p>
    <w:p w14:paraId="4A6631C1" w14:textId="6F9E0707" w:rsidR="003537EE" w:rsidRDefault="003537EE" w:rsidP="00D26C48">
      <w:pPr>
        <w:pStyle w:val="Paragraphedeliste"/>
        <w:numPr>
          <w:ilvl w:val="0"/>
          <w:numId w:val="5"/>
        </w:numPr>
      </w:pPr>
    </w:p>
    <w:p w14:paraId="7653C238" w14:textId="3FA86F18" w:rsidR="003537EE" w:rsidRDefault="003171CF" w:rsidP="00D70FF4">
      <w:pPr>
        <w:pStyle w:val="Titre2"/>
        <w:spacing w:after="120"/>
        <w:ind w:left="641" w:hanging="357"/>
        <w:jc w:val="center"/>
        <w:rPr>
          <w:rFonts w:eastAsia="Times New Roman"/>
          <w:bCs/>
          <w:color w:val="E1A624" w:themeColor="accent4"/>
          <w:sz w:val="32"/>
          <w:szCs w:val="32"/>
        </w:rPr>
      </w:pPr>
      <w:r w:rsidRPr="00D70FF4">
        <w:rPr>
          <w:rFonts w:eastAsia="Times New Roman"/>
          <w:bCs/>
          <w:color w:val="E1A624" w:themeColor="accent4"/>
          <w:sz w:val="32"/>
          <w:szCs w:val="32"/>
        </w:rPr>
        <w:t>Dans le tableau de bord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71CF" w14:paraId="4B2DD562" w14:textId="77777777" w:rsidTr="003171CF">
        <w:tc>
          <w:tcPr>
            <w:tcW w:w="4531" w:type="dxa"/>
            <w:shd w:val="clear" w:color="auto" w:fill="263D68" w:themeFill="accent1"/>
          </w:tcPr>
          <w:p w14:paraId="655A4E59" w14:textId="0108D29B" w:rsidR="003171CF" w:rsidRPr="00D70FF4" w:rsidRDefault="003171CF" w:rsidP="003171CF">
            <w:pPr>
              <w:pStyle w:val="Titre1"/>
              <w:pBdr>
                <w:bottom w:val="none" w:sz="0" w:space="0" w:color="auto"/>
              </w:pBdr>
              <w:spacing w:before="80" w:after="80"/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D70FF4">
              <w:rPr>
                <w:b/>
                <w:bCs/>
                <w:color w:val="FFFFFF" w:themeColor="background1"/>
                <w:sz w:val="36"/>
                <w:szCs w:val="36"/>
              </w:rPr>
              <w:t>Chiffre clé</w:t>
            </w:r>
          </w:p>
        </w:tc>
        <w:tc>
          <w:tcPr>
            <w:tcW w:w="4531" w:type="dxa"/>
            <w:shd w:val="clear" w:color="auto" w:fill="263D68" w:themeFill="accent1"/>
          </w:tcPr>
          <w:p w14:paraId="547C9A07" w14:textId="6F134F37" w:rsidR="003171CF" w:rsidRPr="00D70FF4" w:rsidRDefault="003171CF" w:rsidP="003171CF">
            <w:pPr>
              <w:pStyle w:val="Titre1"/>
              <w:pBdr>
                <w:bottom w:val="none" w:sz="0" w:space="0" w:color="auto"/>
              </w:pBdr>
              <w:spacing w:before="80" w:after="80"/>
              <w:jc w:val="center"/>
              <w:rPr>
                <w:b/>
                <w:bCs/>
                <w:color w:val="FFFFFF" w:themeColor="background1"/>
                <w:sz w:val="36"/>
                <w:szCs w:val="36"/>
              </w:rPr>
            </w:pPr>
            <w:r w:rsidRPr="00D70FF4">
              <w:rPr>
                <w:b/>
                <w:bCs/>
                <w:color w:val="FFFFFF" w:themeColor="background1"/>
                <w:sz w:val="36"/>
                <w:szCs w:val="36"/>
              </w:rPr>
              <w:t>Graphique</w:t>
            </w:r>
          </w:p>
        </w:tc>
      </w:tr>
      <w:tr w:rsidR="003171CF" w14:paraId="0BF87D68" w14:textId="77777777" w:rsidTr="003171CF">
        <w:tc>
          <w:tcPr>
            <w:tcW w:w="4531" w:type="dxa"/>
          </w:tcPr>
          <w:p w14:paraId="74C670B2" w14:textId="42AD8FE3" w:rsid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  <w:p w14:paraId="06A50743" w14:textId="77777777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  <w:p w14:paraId="1824E815" w14:textId="77777777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  <w:p w14:paraId="385FFE72" w14:textId="29D6D8DF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14:paraId="71433869" w14:textId="1775E071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  <w:p w14:paraId="3AD808BC" w14:textId="77777777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  <w:p w14:paraId="4FF33DDA" w14:textId="203014E3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  <w:p w14:paraId="55B14031" w14:textId="77777777" w:rsidR="003171CF" w:rsidRPr="003171CF" w:rsidRDefault="003171CF" w:rsidP="003171CF">
            <w:pPr>
              <w:pStyle w:val="Titre1"/>
              <w:numPr>
                <w:ilvl w:val="0"/>
                <w:numId w:val="5"/>
              </w:numPr>
              <w:pBdr>
                <w:bottom w:val="none" w:sz="0" w:space="0" w:color="auto"/>
              </w:pBdr>
              <w:spacing w:before="80" w:after="80"/>
              <w:ind w:left="714" w:hanging="357"/>
              <w:rPr>
                <w:sz w:val="22"/>
                <w:szCs w:val="22"/>
              </w:rPr>
            </w:pPr>
          </w:p>
        </w:tc>
      </w:tr>
    </w:tbl>
    <w:p w14:paraId="7B717B9F" w14:textId="59768DE9" w:rsidR="00D70FF4" w:rsidRDefault="00D70FF4" w:rsidP="00D70FF4">
      <w:pPr>
        <w:pStyle w:val="Titre2"/>
        <w:ind w:left="641" w:hanging="357"/>
        <w:rPr>
          <w:rFonts w:eastAsia="Times New Roman"/>
          <w:bCs/>
        </w:rPr>
      </w:pPr>
      <w:r>
        <w:rPr>
          <w:rFonts w:eastAsia="Times New Roman"/>
          <w:bCs/>
        </w:rPr>
        <w:t>Filtre (segment)</w:t>
      </w:r>
    </w:p>
    <w:p w14:paraId="09047821" w14:textId="562E9EC0" w:rsidR="00D70FF4" w:rsidRPr="00D70FF4" w:rsidRDefault="00D70FF4" w:rsidP="00D70FF4">
      <w:pPr>
        <w:pStyle w:val="Paragraphedeliste"/>
        <w:numPr>
          <w:ilvl w:val="0"/>
          <w:numId w:val="5"/>
        </w:numPr>
      </w:pPr>
    </w:p>
    <w:p w14:paraId="7D982677" w14:textId="0945B044" w:rsidR="00A519F7" w:rsidRDefault="00D70FF4" w:rsidP="00D70FF4">
      <w:pPr>
        <w:pStyle w:val="Titre2"/>
        <w:ind w:left="641" w:hanging="357"/>
        <w:rPr>
          <w:rFonts w:eastAsia="Times New Roman"/>
          <w:bCs/>
        </w:rPr>
      </w:pPr>
      <w:r w:rsidRPr="00D70FF4">
        <w:rPr>
          <w:rFonts w:eastAsia="Times New Roman"/>
          <w:bCs/>
        </w:rPr>
        <w:t>Tableau</w:t>
      </w:r>
    </w:p>
    <w:p w14:paraId="10076EEC" w14:textId="77777777" w:rsidR="00D70FF4" w:rsidRPr="00D70FF4" w:rsidRDefault="00D70FF4" w:rsidP="00D70FF4">
      <w:pPr>
        <w:pStyle w:val="Paragraphedeliste"/>
        <w:numPr>
          <w:ilvl w:val="0"/>
          <w:numId w:val="5"/>
        </w:numPr>
      </w:pPr>
    </w:p>
    <w:p w14:paraId="23FE88C7" w14:textId="2DB47C0E" w:rsidR="00D70FF4" w:rsidRDefault="00D70FF4" w:rsidP="00D70FF4">
      <w:pPr>
        <w:pStyle w:val="Titre2"/>
        <w:ind w:left="641" w:hanging="357"/>
        <w:rPr>
          <w:rFonts w:eastAsia="Times New Roman"/>
          <w:bCs/>
        </w:rPr>
      </w:pPr>
      <w:r w:rsidRPr="00D70FF4">
        <w:rPr>
          <w:rFonts w:eastAsia="Times New Roman"/>
          <w:bCs/>
        </w:rPr>
        <w:t>Alerte</w:t>
      </w:r>
    </w:p>
    <w:p w14:paraId="44587A8E" w14:textId="77777777" w:rsidR="00D70FF4" w:rsidRPr="00D70FF4" w:rsidRDefault="00D70FF4" w:rsidP="00D70FF4">
      <w:pPr>
        <w:pStyle w:val="Paragraphedeliste"/>
        <w:numPr>
          <w:ilvl w:val="0"/>
          <w:numId w:val="5"/>
        </w:numPr>
      </w:pPr>
    </w:p>
    <w:p w14:paraId="4B95553F" w14:textId="44EDC8DB" w:rsidR="00D70FF4" w:rsidRPr="00D70FF4" w:rsidRDefault="00D70FF4" w:rsidP="00D70FF4">
      <w:pPr>
        <w:pStyle w:val="Titre2"/>
        <w:ind w:left="641" w:hanging="357"/>
        <w:rPr>
          <w:rFonts w:eastAsia="Times New Roman"/>
          <w:bCs/>
        </w:rPr>
      </w:pPr>
      <w:r w:rsidRPr="00D70FF4">
        <w:rPr>
          <w:rFonts w:eastAsia="Times New Roman"/>
          <w:bCs/>
        </w:rPr>
        <w:t>Contrôle</w:t>
      </w:r>
    </w:p>
    <w:p w14:paraId="42B5BFAF" w14:textId="5E2DA95D" w:rsidR="00D422CC" w:rsidRDefault="00D422CC" w:rsidP="00013EA0">
      <w:pPr>
        <w:pStyle w:val="Paragraphedeliste"/>
        <w:numPr>
          <w:ilvl w:val="0"/>
          <w:numId w:val="5"/>
        </w:numPr>
      </w:pPr>
    </w:p>
    <w:p w14:paraId="1D63E251" w14:textId="77777777" w:rsidR="00013EA0" w:rsidRDefault="00013EA0" w:rsidP="00013EA0"/>
    <w:p w14:paraId="0E653E3D" w14:textId="77777777" w:rsidR="00013EA0" w:rsidRDefault="00013EA0" w:rsidP="00013EA0">
      <w:pPr>
        <w:spacing w:before="0" w:after="0"/>
        <w:rPr>
          <w:rFonts w:eastAsiaTheme="minorEastAsia" w:cs="Arial"/>
          <w:b/>
          <w:bCs/>
          <w:noProof/>
          <w:color w:val="263D68"/>
          <w:lang w:eastAsia="fr-FR"/>
        </w:rPr>
      </w:pPr>
      <w:r>
        <w:t xml:space="preserve">Cette fiche pratique vous est offerte par </w:t>
      </w:r>
      <w:r>
        <w:rPr>
          <w:rFonts w:eastAsiaTheme="minorEastAsia" w:cs="Arial"/>
          <w:b/>
          <w:bCs/>
          <w:noProof/>
          <w:color w:val="263D68"/>
          <w:lang w:eastAsia="fr-FR"/>
        </w:rPr>
        <w:t>Laurent Leroux</w:t>
      </w:r>
    </w:p>
    <w:p w14:paraId="5D11582A" w14:textId="77777777" w:rsidR="00013EA0" w:rsidRPr="00C73AD1" w:rsidRDefault="00013EA0" w:rsidP="00013EA0">
      <w:pPr>
        <w:spacing w:before="0" w:after="0"/>
        <w:rPr>
          <w:rFonts w:eastAsiaTheme="minorEastAsia" w:cs="Arial"/>
          <w:b/>
          <w:bCs/>
          <w:noProof/>
          <w:color w:val="E1A624"/>
          <w:lang w:eastAsia="fr-FR"/>
        </w:rPr>
      </w:pPr>
      <w:r w:rsidRPr="00C73AD1">
        <w:rPr>
          <w:rFonts w:eastAsiaTheme="minorEastAsia" w:cs="Arial"/>
          <w:b/>
          <w:bCs/>
          <w:noProof/>
          <w:color w:val="E1A624"/>
          <w:lang w:eastAsia="fr-FR"/>
        </w:rPr>
        <w:t>Formation – Conseil – Outil sur-mesure</w:t>
      </w:r>
    </w:p>
    <w:p w14:paraId="7D703153" w14:textId="77777777" w:rsidR="00013EA0" w:rsidRPr="00C73AD1" w:rsidRDefault="00013EA0" w:rsidP="00013EA0">
      <w:pPr>
        <w:spacing w:before="0" w:after="0"/>
        <w:rPr>
          <w:rFonts w:eastAsiaTheme="minorEastAsia" w:cs="Arial"/>
          <w:noProof/>
          <w:color w:val="EDC97B" w:themeColor="accent4" w:themeTint="99"/>
          <w:sz w:val="18"/>
          <w:szCs w:val="18"/>
          <w:lang w:eastAsia="fr-FR"/>
        </w:rPr>
      </w:pPr>
      <w:r w:rsidRPr="00C73AD1">
        <w:rPr>
          <w:rFonts w:eastAsiaTheme="minorEastAsia" w:cs="Arial"/>
          <w:noProof/>
          <w:color w:val="EDC97B" w:themeColor="accent4" w:themeTint="99"/>
          <w:sz w:val="18"/>
          <w:szCs w:val="18"/>
          <w:lang w:eastAsia="fr-FR"/>
        </w:rPr>
        <w:t>Excel – Power BI – Power Query – Power Pivot</w:t>
      </w:r>
    </w:p>
    <w:p w14:paraId="542136D6" w14:textId="77777777" w:rsidR="00013EA0" w:rsidRDefault="00013EA0" w:rsidP="00013EA0">
      <w:pPr>
        <w:spacing w:before="0" w:after="0"/>
        <w:rPr>
          <w:rFonts w:eastAsiaTheme="minorEastAsia" w:cs="Arial"/>
          <w:noProof/>
          <w:lang w:eastAsia="fr-FR"/>
        </w:rPr>
      </w:pPr>
      <w:hyperlink r:id="rId7" w:history="1">
        <w:r>
          <w:rPr>
            <w:rStyle w:val="Lienhypertexte"/>
            <w:rFonts w:eastAsiaTheme="minorEastAsia" w:cs="Arial"/>
            <w:noProof/>
            <w:lang w:eastAsia="fr-FR"/>
          </w:rPr>
          <w:t>laurent@ll-cf.fr</w:t>
        </w:r>
      </w:hyperlink>
      <w:r>
        <w:rPr>
          <w:rFonts w:eastAsiaTheme="minorEastAsia" w:cs="Arial"/>
          <w:noProof/>
          <w:lang w:eastAsia="fr-FR"/>
        </w:rPr>
        <w:t xml:space="preserve"> - 06 73 73 37 12 </w:t>
      </w:r>
    </w:p>
    <w:p w14:paraId="05D65334" w14:textId="3CFAEC1C" w:rsidR="00013EA0" w:rsidRPr="00A519F7" w:rsidRDefault="00013EA0" w:rsidP="00013EA0">
      <w:pPr>
        <w:spacing w:before="0" w:after="0"/>
      </w:pPr>
      <w:hyperlink r:id="rId8" w:history="1">
        <w:r>
          <w:rPr>
            <w:rStyle w:val="Lienhypertexte"/>
            <w:rFonts w:eastAsiaTheme="minorEastAsia"/>
            <w:noProof/>
            <w:lang w:eastAsia="fr-FR"/>
          </w:rPr>
          <w:t>Catalogue</w:t>
        </w:r>
        <w:r>
          <w:rPr>
            <w:rStyle w:val="Lienhypertexte"/>
            <w:rFonts w:eastAsiaTheme="minorEastAsia"/>
            <w:noProof/>
            <w:lang w:eastAsia="fr-FR"/>
          </w:rPr>
          <w:t xml:space="preserve"> de form</w:t>
        </w:r>
        <w:r>
          <w:rPr>
            <w:rStyle w:val="Lienhypertexte"/>
            <w:rFonts w:eastAsiaTheme="minorEastAsia"/>
            <w:noProof/>
            <w:lang w:eastAsia="fr-FR"/>
          </w:rPr>
          <w:t>a</w:t>
        </w:r>
        <w:r>
          <w:rPr>
            <w:rStyle w:val="Lienhypertexte"/>
            <w:rFonts w:eastAsiaTheme="minorEastAsia"/>
            <w:noProof/>
            <w:lang w:eastAsia="fr-FR"/>
          </w:rPr>
          <w:t>tions</w:t>
        </w:r>
      </w:hyperlink>
      <w:r>
        <w:t xml:space="preserve"> - </w:t>
      </w:r>
      <w:hyperlink r:id="rId9" w:history="1">
        <w:r w:rsidRPr="00CE5A68">
          <w:rPr>
            <w:rStyle w:val="Lienhypertexte"/>
            <w:rFonts w:eastAsiaTheme="minorEastAsia"/>
            <w:noProof/>
            <w:lang w:eastAsia="fr-FR"/>
          </w:rPr>
          <w:t>www.ll-cf.fr</w:t>
        </w:r>
      </w:hyperlink>
      <w:r>
        <w:rPr>
          <w:rFonts w:eastAsiaTheme="minorEastAsia"/>
          <w:noProof/>
          <w:lang w:eastAsia="fr-FR"/>
        </w:rPr>
        <w:t xml:space="preserve"> - </w:t>
      </w:r>
      <w:hyperlink r:id="rId10" w:history="1">
        <w:r>
          <w:rPr>
            <w:rStyle w:val="Lienhypertexte"/>
            <w:rFonts w:eastAsiaTheme="minorEastAsia"/>
            <w:noProof/>
            <w:lang w:eastAsia="fr-FR"/>
          </w:rPr>
          <w:t>LinkedIn</w:t>
        </w:r>
      </w:hyperlink>
    </w:p>
    <w:sectPr w:rsidR="00013EA0" w:rsidRPr="00A519F7" w:rsidSect="0013661D">
      <w:headerReference w:type="default" r:id="rId11"/>
      <w:footerReference w:type="default" r:id="rId12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4FD18" w14:textId="77777777" w:rsidR="00900997" w:rsidRDefault="00900997" w:rsidP="0013661D">
      <w:pPr>
        <w:spacing w:before="0" w:after="0" w:line="240" w:lineRule="auto"/>
      </w:pPr>
      <w:r>
        <w:separator/>
      </w:r>
    </w:p>
  </w:endnote>
  <w:endnote w:type="continuationSeparator" w:id="0">
    <w:p w14:paraId="37968363" w14:textId="77777777" w:rsidR="00900997" w:rsidRDefault="00900997" w:rsidP="0013661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3AA40" w14:textId="2C92EC18" w:rsidR="00E45136" w:rsidRPr="00E45136" w:rsidRDefault="00013EA0" w:rsidP="00E45136">
    <w:pPr>
      <w:pStyle w:val="Pieddepage"/>
      <w:jc w:val="right"/>
      <w:rPr>
        <w:rFonts w:ascii="Lato" w:hAnsi="Lato"/>
        <w:b/>
        <w:bCs/>
        <w:color w:val="7F7F7F" w:themeColor="text1" w:themeTint="80"/>
        <w:sz w:val="20"/>
        <w:szCs w:val="20"/>
      </w:rPr>
    </w:pPr>
    <w:sdt>
      <w:sdtPr>
        <w:rPr>
          <w:sz w:val="20"/>
          <w:szCs w:val="20"/>
        </w:rPr>
        <w:id w:val="1918282086"/>
        <w:docPartObj>
          <w:docPartGallery w:val="Page Numbers (Bottom of Page)"/>
          <w:docPartUnique/>
        </w:docPartObj>
      </w:sdtPr>
      <w:sdtEndPr>
        <w:rPr>
          <w:color w:val="7F7F7F" w:themeColor="text1" w:themeTint="80"/>
        </w:rPr>
      </w:sdtEndPr>
      <w:sdtContent>
        <w:r w:rsidR="00E45136" w:rsidRPr="00E45136">
          <w:rPr>
            <w:color w:val="7F7F7F" w:themeColor="text1" w:themeTint="80"/>
            <w:sz w:val="20"/>
            <w:szCs w:val="20"/>
          </w:rPr>
          <w:t xml:space="preserve">Page </w:t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fldChar w:fldCharType="begin"/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instrText>PAGE  \* Arabic  \* MERGEFORMAT</w:instrText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fldChar w:fldCharType="separate"/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t>2</w:t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fldChar w:fldCharType="end"/>
        </w:r>
        <w:r w:rsidR="00E45136" w:rsidRPr="00E45136">
          <w:rPr>
            <w:color w:val="7F7F7F" w:themeColor="text1" w:themeTint="80"/>
            <w:sz w:val="20"/>
            <w:szCs w:val="20"/>
          </w:rPr>
          <w:t xml:space="preserve"> sur </w:t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fldChar w:fldCharType="begin"/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instrText>NUMPAGES  \* Arabic  \* MERGEFORMAT</w:instrText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fldChar w:fldCharType="separate"/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t>4</w:t>
        </w:r>
        <w:r w:rsidR="00E45136" w:rsidRPr="00E45136">
          <w:rPr>
            <w:b/>
            <w:bCs/>
            <w:color w:val="7F7F7F" w:themeColor="text1" w:themeTint="80"/>
            <w:sz w:val="20"/>
            <w:szCs w:val="20"/>
          </w:rPr>
          <w:fldChar w:fldCharType="end"/>
        </w:r>
      </w:sdtContent>
    </w:sdt>
  </w:p>
  <w:p w14:paraId="26BBBC0D" w14:textId="797A927E" w:rsidR="000A65B4" w:rsidRPr="000A65B4" w:rsidRDefault="0013661D" w:rsidP="000A65B4">
    <w:pPr>
      <w:pStyle w:val="Pieddepage"/>
      <w:spacing w:before="40" w:after="80"/>
      <w:jc w:val="center"/>
      <w:rPr>
        <w:rFonts w:ascii="Lato" w:hAnsi="Lato"/>
        <w:color w:val="317AC1" w:themeColor="accent2"/>
        <w:sz w:val="20"/>
        <w:szCs w:val="20"/>
      </w:rPr>
    </w:pPr>
    <w:bookmarkStart w:id="0" w:name="_Hlk194565818"/>
    <w:bookmarkStart w:id="1" w:name="_Hlk194565819"/>
    <w:bookmarkStart w:id="2" w:name="_Hlk194565820"/>
    <w:bookmarkStart w:id="3" w:name="_Hlk194565821"/>
    <w:bookmarkStart w:id="4" w:name="_Hlk194565837"/>
    <w:bookmarkStart w:id="5" w:name="_Hlk194565838"/>
    <w:bookmarkStart w:id="6" w:name="_Hlk194565862"/>
    <w:bookmarkStart w:id="7" w:name="_Hlk194565863"/>
    <w:bookmarkStart w:id="8" w:name="_Hlk194565864"/>
    <w:bookmarkStart w:id="9" w:name="_Hlk194565865"/>
    <w:r w:rsidRPr="000A65B4">
      <w:rPr>
        <w:rFonts w:ascii="Lato" w:hAnsi="Lato"/>
        <w:b/>
        <w:bCs/>
        <w:color w:val="317AC1" w:themeColor="accent2"/>
        <w:sz w:val="20"/>
        <w:szCs w:val="20"/>
      </w:rPr>
      <w:t>L</w:t>
    </w:r>
    <w:r w:rsidR="004D1090" w:rsidRPr="000A65B4">
      <w:rPr>
        <w:rFonts w:ascii="Lato" w:hAnsi="Lato"/>
        <w:b/>
        <w:bCs/>
        <w:color w:val="317AC1" w:themeColor="accent2"/>
        <w:sz w:val="20"/>
        <w:szCs w:val="20"/>
      </w:rPr>
      <w:t xml:space="preserve">L </w:t>
    </w:r>
    <w:r w:rsidR="00E45136" w:rsidRPr="000A65B4">
      <w:rPr>
        <w:rFonts w:ascii="Lato" w:hAnsi="Lato"/>
        <w:b/>
        <w:bCs/>
        <w:color w:val="317AC1" w:themeColor="accent2"/>
        <w:sz w:val="20"/>
        <w:szCs w:val="20"/>
      </w:rPr>
      <w:t>-</w:t>
    </w:r>
    <w:r w:rsidRPr="000A65B4">
      <w:rPr>
        <w:rFonts w:ascii="Lato" w:hAnsi="Lato"/>
        <w:color w:val="317AC1" w:themeColor="accent2"/>
        <w:sz w:val="20"/>
        <w:szCs w:val="20"/>
      </w:rPr>
      <w:t xml:space="preserve"> Formation</w:t>
    </w:r>
  </w:p>
  <w:p w14:paraId="4D5EE18E" w14:textId="19638DEB" w:rsidR="0013661D" w:rsidRPr="00DD7D62" w:rsidRDefault="004D1090" w:rsidP="000A65B4">
    <w:pPr>
      <w:pStyle w:val="Pieddepage"/>
      <w:spacing w:before="40"/>
      <w:jc w:val="center"/>
      <w:rPr>
        <w:rFonts w:ascii="Lato" w:hAnsi="Lato"/>
        <w:color w:val="7F7F7F" w:themeColor="text1" w:themeTint="80"/>
        <w:sz w:val="18"/>
        <w:szCs w:val="18"/>
      </w:rPr>
    </w:pPr>
    <w:r w:rsidRPr="00DD7D62">
      <w:rPr>
        <w:rFonts w:ascii="Lato" w:hAnsi="Lato"/>
        <w:color w:val="7F7F7F" w:themeColor="text1" w:themeTint="80"/>
        <w:sz w:val="18"/>
        <w:szCs w:val="18"/>
      </w:rPr>
      <w:t>SAS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 xml:space="preserve"> </w:t>
    </w:r>
    <w:r w:rsidRPr="00DD7D62">
      <w:rPr>
        <w:rFonts w:ascii="Lato" w:hAnsi="Lato"/>
        <w:color w:val="7F7F7F" w:themeColor="text1" w:themeTint="80"/>
        <w:sz w:val="18"/>
        <w:szCs w:val="18"/>
      </w:rPr>
      <w:t xml:space="preserve">au capital social de 1 000 € </w:t>
    </w:r>
    <w:r w:rsidR="00B01B0A" w:rsidRPr="00DD7D62">
      <w:rPr>
        <w:rFonts w:ascii="Lato" w:hAnsi="Lato"/>
        <w:color w:val="7F7F7F" w:themeColor="text1" w:themeTint="80"/>
        <w:sz w:val="18"/>
        <w:szCs w:val="18"/>
      </w:rPr>
      <w:t xml:space="preserve">- 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 xml:space="preserve">58 rue des Montgorges </w:t>
    </w:r>
    <w:r w:rsidR="00E45136" w:rsidRPr="00DD7D62">
      <w:rPr>
        <w:rFonts w:ascii="Lato" w:hAnsi="Lato"/>
        <w:color w:val="7F7F7F" w:themeColor="text1" w:themeTint="80"/>
        <w:sz w:val="18"/>
        <w:szCs w:val="18"/>
      </w:rPr>
      <w:t>-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 xml:space="preserve"> 86 000 Poitiers</w:t>
    </w:r>
    <w:r w:rsidR="000A65B4" w:rsidRPr="00DD7D62">
      <w:rPr>
        <w:rFonts w:ascii="Lato" w:hAnsi="Lato"/>
        <w:color w:val="7F7F7F" w:themeColor="text1" w:themeTint="80"/>
        <w:sz w:val="18"/>
        <w:szCs w:val="18"/>
      </w:rPr>
      <w:t xml:space="preserve"> - </w:t>
    </w:r>
    <w:hyperlink r:id="rId1" w:history="1">
      <w:r w:rsidR="000A65B4" w:rsidRPr="00DD7D62">
        <w:rPr>
          <w:rStyle w:val="Lienhypertexte"/>
          <w:rFonts w:ascii="Lato" w:hAnsi="Lato"/>
          <w:color w:val="66B0FB" w:themeColor="hyperlink" w:themeTint="80"/>
          <w:sz w:val="18"/>
          <w:szCs w:val="18"/>
        </w:rPr>
        <w:t>contact@ll-cf.fr</w:t>
      </w:r>
    </w:hyperlink>
    <w:r w:rsidR="00DC183C" w:rsidRPr="00DD7D62">
      <w:rPr>
        <w:sz w:val="18"/>
        <w:szCs w:val="18"/>
      </w:rPr>
      <w:t xml:space="preserve"> </w:t>
    </w:r>
    <w:r w:rsidR="00DC183C" w:rsidRPr="00DD7D62">
      <w:rPr>
        <w:rFonts w:ascii="Lato" w:hAnsi="Lato"/>
        <w:color w:val="7F7F7F" w:themeColor="text1" w:themeTint="80"/>
        <w:sz w:val="18"/>
        <w:szCs w:val="18"/>
      </w:rPr>
      <w:t>- 06 73 73 37 12</w:t>
    </w:r>
    <w:r w:rsidR="000A65B4" w:rsidRPr="00DD7D62">
      <w:rPr>
        <w:rFonts w:ascii="Lato" w:hAnsi="Lato"/>
        <w:color w:val="7F7F7F" w:themeColor="text1" w:themeTint="80"/>
        <w:sz w:val="18"/>
        <w:szCs w:val="18"/>
      </w:rPr>
      <w:br/>
    </w:r>
    <w:r w:rsidR="00793A4A" w:rsidRPr="00DD7D62">
      <w:rPr>
        <w:rFonts w:ascii="Lato" w:hAnsi="Lato"/>
        <w:color w:val="7F7F7F" w:themeColor="text1" w:themeTint="80"/>
        <w:sz w:val="18"/>
        <w:szCs w:val="18"/>
      </w:rPr>
      <w:t xml:space="preserve">SIRET : 940 458 789 00010 - </w:t>
    </w:r>
    <w:r w:rsidR="000A65B4" w:rsidRPr="00DD7D62">
      <w:rPr>
        <w:rFonts w:ascii="Lato" w:hAnsi="Lato"/>
        <w:color w:val="7F7F7F" w:themeColor="text1" w:themeTint="80"/>
        <w:sz w:val="18"/>
        <w:szCs w:val="18"/>
      </w:rPr>
      <w:t xml:space="preserve">R.C.S. Poitiers : 940 458 789 - 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>APE</w:t>
    </w:r>
    <w:r w:rsidR="000A65B4" w:rsidRPr="00DD7D62">
      <w:rPr>
        <w:rFonts w:ascii="Lato" w:hAnsi="Lato"/>
        <w:color w:val="7F7F7F" w:themeColor="text1" w:themeTint="80"/>
        <w:sz w:val="18"/>
        <w:szCs w:val="18"/>
      </w:rPr>
      <w:t xml:space="preserve"> : 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 xml:space="preserve">8559A </w:t>
    </w:r>
    <w:r w:rsidR="00B01B0A" w:rsidRPr="00DD7D62">
      <w:rPr>
        <w:rFonts w:ascii="Lato" w:hAnsi="Lato"/>
        <w:color w:val="7F7F7F" w:themeColor="text1" w:themeTint="80"/>
        <w:sz w:val="18"/>
        <w:szCs w:val="18"/>
      </w:rPr>
      <w:t>-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 xml:space="preserve"> </w:t>
    </w:r>
    <w:r w:rsidR="00B01B0A" w:rsidRPr="00DD7D62">
      <w:rPr>
        <w:rFonts w:ascii="Lato" w:hAnsi="Lato"/>
        <w:color w:val="7F7F7F" w:themeColor="text1" w:themeTint="80"/>
        <w:sz w:val="18"/>
        <w:szCs w:val="18"/>
      </w:rPr>
      <w:t>TVA</w:t>
    </w:r>
    <w:r w:rsidR="000A65B4" w:rsidRPr="00DD7D62">
      <w:rPr>
        <w:rFonts w:ascii="Lato" w:hAnsi="Lato"/>
        <w:color w:val="7F7F7F" w:themeColor="text1" w:themeTint="80"/>
        <w:sz w:val="18"/>
        <w:szCs w:val="18"/>
      </w:rPr>
      <w:t> : FR41940458789</w:t>
    </w:r>
    <w:r w:rsidR="00B01B0A" w:rsidRPr="00DD7D62">
      <w:rPr>
        <w:rFonts w:ascii="Lato" w:hAnsi="Lato"/>
        <w:color w:val="7F7F7F" w:themeColor="text1" w:themeTint="80"/>
        <w:sz w:val="18"/>
        <w:szCs w:val="18"/>
      </w:rPr>
      <w:br/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>N</w:t>
    </w:r>
    <w:r w:rsidR="00E45136" w:rsidRPr="00DD7D62">
      <w:rPr>
        <w:rFonts w:ascii="Lato" w:hAnsi="Lato"/>
        <w:color w:val="7F7F7F" w:themeColor="text1" w:themeTint="80"/>
        <w:sz w:val="18"/>
        <w:szCs w:val="18"/>
      </w:rPr>
      <w:t>°</w:t>
    </w:r>
    <w:r w:rsidR="0013661D" w:rsidRPr="00DD7D62">
      <w:rPr>
        <w:rFonts w:ascii="Lato" w:hAnsi="Lato"/>
        <w:color w:val="7F7F7F" w:themeColor="text1" w:themeTint="80"/>
        <w:sz w:val="18"/>
        <w:szCs w:val="18"/>
      </w:rPr>
      <w:t xml:space="preserve"> de déclaration d’activité </w:t>
    </w:r>
    <w:r w:rsidR="00E45136" w:rsidRPr="00DD7D62">
      <w:rPr>
        <w:rFonts w:ascii="Lato" w:hAnsi="Lato"/>
        <w:color w:val="7F7F7F" w:themeColor="text1" w:themeTint="80"/>
        <w:sz w:val="18"/>
        <w:szCs w:val="18"/>
      </w:rPr>
      <w:t xml:space="preserve">(NDA) </w:t>
    </w:r>
    <w:r w:rsidRPr="00DD7D62">
      <w:rPr>
        <w:rFonts w:ascii="Lato" w:hAnsi="Lato"/>
        <w:color w:val="7F7F7F" w:themeColor="text1" w:themeTint="80"/>
        <w:sz w:val="18"/>
        <w:szCs w:val="18"/>
      </w:rPr>
      <w:t>en cours d’obtention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D6478" w14:textId="77777777" w:rsidR="00900997" w:rsidRDefault="00900997" w:rsidP="0013661D">
      <w:pPr>
        <w:spacing w:before="0" w:after="0" w:line="240" w:lineRule="auto"/>
      </w:pPr>
      <w:r>
        <w:separator/>
      </w:r>
    </w:p>
  </w:footnote>
  <w:footnote w:type="continuationSeparator" w:id="0">
    <w:p w14:paraId="4615DC9E" w14:textId="77777777" w:rsidR="00900997" w:rsidRDefault="00900997" w:rsidP="0013661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FE5A" w14:textId="0DCDF3DA" w:rsidR="0013661D" w:rsidRDefault="00C620B5" w:rsidP="0013661D">
    <w:pPr>
      <w:pStyle w:val="En-tte"/>
      <w:jc w:val="center"/>
    </w:pPr>
    <w:r>
      <w:rPr>
        <w:noProof/>
      </w:rPr>
      <w:drawing>
        <wp:inline distT="0" distB="0" distL="0" distR="0" wp14:anchorId="3110B70E" wp14:editId="6E4316E9">
          <wp:extent cx="662940" cy="574491"/>
          <wp:effectExtent l="0" t="0" r="3810" b="0"/>
          <wp:docPr id="1192168130" name="Image 1" descr="Une image contenant croquis, conception, noir et blanc, illustra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168130" name="Image 1" descr="Une image contenant croquis, conception, noir et blanc, illustration&#10;&#10;Le contenu généré par l’IA peut êtr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62" t="26124" r="20935" b="15812"/>
                  <a:stretch/>
                </pic:blipFill>
                <pic:spPr bwMode="auto">
                  <a:xfrm>
                    <a:off x="0" y="0"/>
                    <a:ext cx="665895" cy="5770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903CE"/>
    <w:multiLevelType w:val="hybridMultilevel"/>
    <w:tmpl w:val="242E50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5D1C"/>
    <w:multiLevelType w:val="hybridMultilevel"/>
    <w:tmpl w:val="298E81AA"/>
    <w:lvl w:ilvl="0" w:tplc="A9163C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A0A7E"/>
    <w:multiLevelType w:val="hybridMultilevel"/>
    <w:tmpl w:val="3E128398"/>
    <w:lvl w:ilvl="0" w:tplc="97CE29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F50FB"/>
    <w:multiLevelType w:val="hybridMultilevel"/>
    <w:tmpl w:val="CFA43EC6"/>
    <w:lvl w:ilvl="0" w:tplc="4B50B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A50BD"/>
    <w:multiLevelType w:val="hybridMultilevel"/>
    <w:tmpl w:val="5FEC4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43315">
    <w:abstractNumId w:val="3"/>
  </w:num>
  <w:num w:numId="2" w16cid:durableId="46807957">
    <w:abstractNumId w:val="0"/>
  </w:num>
  <w:num w:numId="3" w16cid:durableId="695544890">
    <w:abstractNumId w:val="4"/>
  </w:num>
  <w:num w:numId="4" w16cid:durableId="390156341">
    <w:abstractNumId w:val="1"/>
  </w:num>
  <w:num w:numId="5" w16cid:durableId="801121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C0F"/>
    <w:rsid w:val="00013EA0"/>
    <w:rsid w:val="00045F0B"/>
    <w:rsid w:val="0006154A"/>
    <w:rsid w:val="00074BA1"/>
    <w:rsid w:val="000A65B4"/>
    <w:rsid w:val="000C03DF"/>
    <w:rsid w:val="0013661D"/>
    <w:rsid w:val="00163F65"/>
    <w:rsid w:val="003020AD"/>
    <w:rsid w:val="003171CF"/>
    <w:rsid w:val="003537EE"/>
    <w:rsid w:val="004050C1"/>
    <w:rsid w:val="0043078B"/>
    <w:rsid w:val="004D1090"/>
    <w:rsid w:val="004F0BCB"/>
    <w:rsid w:val="00561E87"/>
    <w:rsid w:val="005805E8"/>
    <w:rsid w:val="005D0AE3"/>
    <w:rsid w:val="006167E3"/>
    <w:rsid w:val="00656129"/>
    <w:rsid w:val="00793A4A"/>
    <w:rsid w:val="007C3C04"/>
    <w:rsid w:val="0086521B"/>
    <w:rsid w:val="008A63AF"/>
    <w:rsid w:val="008D579D"/>
    <w:rsid w:val="00900997"/>
    <w:rsid w:val="00994D3F"/>
    <w:rsid w:val="009A1B2C"/>
    <w:rsid w:val="009B0CBE"/>
    <w:rsid w:val="00A519F7"/>
    <w:rsid w:val="00A94108"/>
    <w:rsid w:val="00B00439"/>
    <w:rsid w:val="00B01B0A"/>
    <w:rsid w:val="00B20E52"/>
    <w:rsid w:val="00B34A55"/>
    <w:rsid w:val="00BC542E"/>
    <w:rsid w:val="00C52402"/>
    <w:rsid w:val="00C620B5"/>
    <w:rsid w:val="00CA21D7"/>
    <w:rsid w:val="00CE3532"/>
    <w:rsid w:val="00D23073"/>
    <w:rsid w:val="00D26C48"/>
    <w:rsid w:val="00D422CC"/>
    <w:rsid w:val="00D70FF4"/>
    <w:rsid w:val="00DC183C"/>
    <w:rsid w:val="00DD7D62"/>
    <w:rsid w:val="00E43DD8"/>
    <w:rsid w:val="00E45136"/>
    <w:rsid w:val="00E47C0F"/>
    <w:rsid w:val="00EE1D37"/>
    <w:rsid w:val="00FD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6180D"/>
  <w15:chartTrackingRefBased/>
  <w15:docId w15:val="{D33E1519-ED15-4404-B071-D74EF74D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54A"/>
    <w:pPr>
      <w:spacing w:before="120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D26C48"/>
    <w:pPr>
      <w:keepNext/>
      <w:keepLines/>
      <w:pBdr>
        <w:bottom w:val="single" w:sz="18" w:space="1" w:color="263D68" w:themeColor="accent1"/>
      </w:pBdr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6C48"/>
    <w:pPr>
      <w:keepNext/>
      <w:keepLines/>
      <w:spacing w:before="240" w:after="0"/>
      <w:outlineLvl w:val="1"/>
    </w:pPr>
    <w:rPr>
      <w:rFonts w:eastAsiaTheme="majorEastAsia" w:cstheme="majorBidi"/>
      <w:b/>
      <w:color w:val="263D68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615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31E3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661D"/>
  </w:style>
  <w:style w:type="paragraph" w:styleId="Pieddepage">
    <w:name w:val="footer"/>
    <w:basedOn w:val="Normal"/>
    <w:link w:val="PieddepageCar"/>
    <w:uiPriority w:val="99"/>
    <w:unhideWhenUsed/>
    <w:rsid w:val="001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661D"/>
  </w:style>
  <w:style w:type="character" w:styleId="Lienhypertexte">
    <w:name w:val="Hyperlink"/>
    <w:basedOn w:val="Policepardfaut"/>
    <w:uiPriority w:val="99"/>
    <w:unhideWhenUsed/>
    <w:rsid w:val="00E4513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45136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26C48"/>
    <w:rPr>
      <w:rFonts w:ascii="Arial" w:eastAsiaTheme="majorEastAsia" w:hAnsi="Arial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6154A"/>
    <w:rPr>
      <w:rFonts w:asciiTheme="majorHAnsi" w:eastAsiaTheme="majorEastAsia" w:hAnsiTheme="majorHAnsi" w:cstheme="majorBidi"/>
      <w:color w:val="131E3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6154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3537EE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53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D26C48"/>
    <w:rPr>
      <w:rFonts w:ascii="Arial" w:eastAsiaTheme="majorEastAsia" w:hAnsi="Arial" w:cstheme="majorBidi"/>
      <w:b/>
      <w:color w:val="263D68" w:themeColor="accent1"/>
      <w:sz w:val="26"/>
      <w:szCs w:val="26"/>
    </w:rPr>
  </w:style>
  <w:style w:type="table" w:styleId="Grilledutableau">
    <w:name w:val="Table Grid"/>
    <w:basedOn w:val="TableauNormal"/>
    <w:uiPriority w:val="39"/>
    <w:rsid w:val="0031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013E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l-cf.fr/download/catalogue-formations?wpdmdl=73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urent@ll-cf.f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linkedin.com/in/laurent-leroux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l-cf.f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ll-cf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harte Graphique LL - Conseil et formatio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63D68"/>
      </a:accent1>
      <a:accent2>
        <a:srgbClr val="317AC1"/>
      </a:accent2>
      <a:accent3>
        <a:srgbClr val="DFEAF5"/>
      </a:accent3>
      <a:accent4>
        <a:srgbClr val="E1A624"/>
      </a:accent4>
      <a:accent5>
        <a:srgbClr val="9E0031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Leroux</dc:creator>
  <cp:keywords/>
  <dc:description/>
  <cp:lastModifiedBy>Laurent Leroux</cp:lastModifiedBy>
  <cp:revision>14</cp:revision>
  <cp:lastPrinted>2023-08-30T13:15:00Z</cp:lastPrinted>
  <dcterms:created xsi:type="dcterms:W3CDTF">2025-04-10T08:22:00Z</dcterms:created>
  <dcterms:modified xsi:type="dcterms:W3CDTF">2025-06-18T20:31:00Z</dcterms:modified>
</cp:coreProperties>
</file>